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77" w:rsidRDefault="00F52E5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Алгоритм подачи заявлений</w:t>
      </w:r>
    </w:p>
    <w:p w:rsidR="00007177" w:rsidRDefault="00F52E5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 организации отдыха и оздоровления детей</w:t>
      </w:r>
    </w:p>
    <w:p w:rsidR="00007177" w:rsidRDefault="00F52E5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 Единого портала государственных услуг РФ</w:t>
      </w:r>
    </w:p>
    <w:p w:rsidR="00007177" w:rsidRDefault="00007177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Вход в личный кабинет на портал «Госуслуги».</w:t>
      </w: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Выбор услуги «Образование» Дети</w:t>
      </w: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Выбор подуслуги «Организация отдыха детей в каникулярное время.» </w:t>
      </w:r>
    </w:p>
    <w:p w:rsidR="00007177" w:rsidRDefault="00F52E59">
      <w:pPr>
        <w:pStyle w:val="a3"/>
        <w:ind w:left="36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114300" distR="114300">
            <wp:extent cx="1861185" cy="3691255"/>
            <wp:effectExtent l="0" t="0" r="5715" b="4445"/>
            <wp:docPr id="1" name="Изображение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Создание нового заявления или редактирование черновика заявления (при наличии).</w:t>
      </w: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Осуществление проверки данных заявителя и ребенка (при создании нового заявления).</w:t>
      </w: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Выбор категории, к которой относится ребенок:</w:t>
      </w:r>
    </w:p>
    <w:p w:rsidR="00007177" w:rsidRDefault="00F52E59">
      <w:pPr>
        <w:pStyle w:val="a3"/>
        <w:jc w:val="both"/>
        <w:rPr>
          <w:rFonts w:ascii="Liberation Serif" w:hAnsi="Liberation Serif"/>
          <w:color w:val="FF0000"/>
          <w:sz w:val="24"/>
          <w:szCs w:val="24"/>
          <w:u w:val="single"/>
        </w:rPr>
      </w:pPr>
      <w:r>
        <w:rPr>
          <w:rFonts w:ascii="Liberation Serif" w:hAnsi="Liberation Serif"/>
          <w:color w:val="FF0000"/>
          <w:sz w:val="24"/>
          <w:szCs w:val="24"/>
          <w:u w:val="single"/>
        </w:rPr>
        <w:t>ВНИМАНИЕ! На данном шаге необходимо выбрать льготу на оплату!</w:t>
      </w:r>
    </w:p>
    <w:p w:rsidR="00007177" w:rsidRDefault="00007177">
      <w:pPr>
        <w:pStyle w:val="a3"/>
        <w:ind w:left="720"/>
        <w:jc w:val="both"/>
        <w:rPr>
          <w:rFonts w:ascii="Liberation Serif" w:hAnsi="Liberation Serif"/>
          <w:sz w:val="24"/>
          <w:szCs w:val="24"/>
        </w:rPr>
      </w:pPr>
    </w:p>
    <w:p w:rsidR="00007177" w:rsidRDefault="00F52E59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114300" distR="114300">
            <wp:extent cx="1842135" cy="3340100"/>
            <wp:effectExtent l="0" t="0" r="5715" b="12700"/>
            <wp:docPr id="2" name="Изображение 2" descr="WhatsApp Image 2025-03-26 at 16.01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5-03-26 at 16.01.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Выбор организации и период отдыха</w:t>
      </w:r>
    </w:p>
    <w:p w:rsidR="00007177" w:rsidRDefault="00007177">
      <w:pPr>
        <w:pStyle w:val="a3"/>
        <w:ind w:left="720"/>
        <w:jc w:val="both"/>
        <w:rPr>
          <w:rFonts w:ascii="Liberation Serif" w:hAnsi="Liberation Serif"/>
          <w:sz w:val="24"/>
          <w:szCs w:val="24"/>
        </w:rPr>
      </w:pPr>
    </w:p>
    <w:p w:rsidR="00007177" w:rsidRDefault="00F52E59">
      <w:pPr>
        <w:pStyle w:val="a3"/>
        <w:ind w:left="72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6005" cy="2197735"/>
            <wp:effectExtent l="0" t="0" r="17145" b="1206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914" b="35552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197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77" w:rsidRDefault="00007177">
      <w:pPr>
        <w:pStyle w:val="a3"/>
        <w:ind w:left="720"/>
        <w:jc w:val="both"/>
        <w:rPr>
          <w:rFonts w:ascii="Liberation Serif" w:hAnsi="Liberation Serif"/>
          <w:sz w:val="24"/>
          <w:szCs w:val="24"/>
        </w:rPr>
      </w:pPr>
    </w:p>
    <w:tbl>
      <w:tblPr>
        <w:tblW w:w="109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4"/>
        <w:gridCol w:w="1559"/>
        <w:gridCol w:w="1276"/>
        <w:gridCol w:w="1603"/>
      </w:tblGrid>
      <w:tr w:rsidR="0056070E" w:rsidRPr="0056070E" w:rsidTr="00560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 xml:space="preserve">№ </w:t>
            </w:r>
          </w:p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Лагеря дневного пребывания, организованные на базе образовательных организаций Пышминского муниципального округа Свердловской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Численность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Количество смен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bCs/>
                <w:lang w:eastAsia="ru-RU"/>
              </w:rPr>
              <w:t>Сроки смен</w:t>
            </w:r>
          </w:p>
        </w:tc>
      </w:tr>
      <w:tr w:rsidR="0056070E" w:rsidRPr="0056070E" w:rsidTr="0056070E">
        <w:trPr>
          <w:trHeight w:val="50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1.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«Радуга», организованный на базе муниципального бюджетного общеобразовательного учреждения Пышминского муниципального округа Свердловской области «Пышминская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27.05.2025                               20.06.2025</w:t>
            </w:r>
          </w:p>
        </w:tc>
      </w:tr>
      <w:tr w:rsidR="0056070E" w:rsidRPr="0056070E" w:rsidTr="0056070E">
        <w:trPr>
          <w:trHeight w:val="26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eelawadee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eelawade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23.06.2025                         16.07.2025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«Солнышко», организованный на базе муниципального бюджетного общеобразовательного учреждения Пышминского муниципального округа Свердловской области «Ощепковская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02.06.2025                              28.06.2025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E1217F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E1217F">
              <w:rPr>
                <w:rFonts w:ascii="Liberation Serif" w:eastAsia="Times New Roman" w:hAnsi="Liberation Serif" w:cs="Leelawadee"/>
                <w:highlight w:val="yellow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E1217F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E1217F">
              <w:rPr>
                <w:rFonts w:ascii="Liberation Serif" w:eastAsia="Times New Roman" w:hAnsi="Liberation Serif" w:cs="Leelawadee"/>
                <w:highlight w:val="yellow"/>
                <w:lang w:eastAsia="ru-RU"/>
              </w:rPr>
              <w:t>Лагерь дневного пребывания «Ромашка», организованный на базе муниципального бюджетного общеобразовательного учреждения Пышминского муниципального округа Свердловской области «Четкаринская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E1217F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E1217F">
              <w:rPr>
                <w:rFonts w:ascii="Liberation Serif" w:eastAsia="Times New Roman" w:hAnsi="Liberation Serif" w:cs="Leelawadee"/>
                <w:highlight w:val="yellow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E1217F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highlight w:val="yellow"/>
                <w:lang w:val="en-US" w:eastAsia="ru-RU"/>
              </w:rPr>
            </w:pPr>
            <w:r w:rsidRPr="00E1217F">
              <w:rPr>
                <w:rFonts w:ascii="Liberation Serif" w:eastAsia="Times New Roman" w:hAnsi="Liberation Serif" w:cs="Leelawadee"/>
                <w:highlight w:val="yellow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E1217F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highlight w:val="yellow"/>
                <w:lang w:eastAsia="ru-RU"/>
              </w:rPr>
            </w:pPr>
            <w:r w:rsidRPr="00E1217F">
              <w:rPr>
                <w:rFonts w:ascii="Liberation Serif" w:eastAsia="Times New Roman" w:hAnsi="Liberation Serif" w:cs="Liberation Serif"/>
                <w:highlight w:val="yellow"/>
                <w:lang w:eastAsia="ru-RU"/>
              </w:rPr>
              <w:t>02.</w:t>
            </w:r>
            <w:r w:rsidR="00E1217F" w:rsidRPr="00E1217F">
              <w:rPr>
                <w:rFonts w:ascii="Liberation Serif" w:eastAsia="Times New Roman" w:hAnsi="Liberation Serif" w:cs="Liberation Serif"/>
                <w:highlight w:val="yellow"/>
                <w:lang w:eastAsia="ru-RU"/>
              </w:rPr>
              <w:t>06.2025                       30</w:t>
            </w:r>
            <w:r w:rsidRPr="00E1217F">
              <w:rPr>
                <w:rFonts w:ascii="Liberation Serif" w:eastAsia="Times New Roman" w:hAnsi="Liberation Serif" w:cs="Liberation Serif"/>
                <w:highlight w:val="yellow"/>
                <w:lang w:eastAsia="ru-RU"/>
              </w:rPr>
              <w:t>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«Дружба.ру», организованный на базе муниципального бюджетного общеобразовательного учреждения Пышминского муниципального округа Свердловской области «Черемышская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02.06.2025                            28.06.2025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«Алые паруса», организованный на базе муниципального бюджетного общеобразовательного учреждения Пышминского муниципального округа Свердловской области «Печеркинская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02.06.2025                       28.06.2025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</w:p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«Радуга», организованный на базе муниципального бюджетного общеобразовательного учреждения Пышминского муниципального округа Свердловской области «Боровлянская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02.06.2025                                       28.06.2025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«Солнышко», организованный на базе муниципального бюджетного общеобразовательного учреждения Пышминского муниципального округа Свердловской области «Трифоновская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01.08.2025                            25.08.2025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«Солнечный», организованный на базе муниципального бюджетного общеобразовательного учреждения Пышминского муниципального округа Свердловской области «Первомайская основная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02.06.2025                           25.06.2025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 xml:space="preserve">Лагерь дневного пребывания «Дружба», организованный на базе муниципального бюджетного общеобразовательного </w:t>
            </w:r>
            <w:r w:rsidRPr="0056070E">
              <w:rPr>
                <w:rFonts w:ascii="Liberation Serif" w:eastAsia="Times New Roman" w:hAnsi="Liberation Serif" w:cs="Leelawadee"/>
                <w:lang w:eastAsia="ru-RU"/>
              </w:rPr>
              <w:lastRenderedPageBreak/>
              <w:t>учреждения Пышминского муниципального округа Свердловской области «Тупицынская начальная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 xml:space="preserve">02.06.2025              </w:t>
            </w: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28.06.2025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lastRenderedPageBreak/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«Солнечный городок», организованный на базе муниципального бюджетного общеобразовательного учреждения Пышминского муниципального округа Свердловской области «Тимохинская начальная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02.06.2025                           27.06.2025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«Солнышко», организованный на базе муниципального бюджетного общеобразовательного учреждения Пышминского муниципального округа Свердловской области «Талицкая начальная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02.06.2025                          30.06.2025</w:t>
            </w:r>
          </w:p>
        </w:tc>
      </w:tr>
      <w:tr w:rsidR="0056070E" w:rsidRPr="0056070E" w:rsidTr="0056070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«Дружба», организованный на базе муниципального бюджетного общеобразовательного учреждения Пышминского муниципального округа Свердловской области «Пульниковская начальная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02.06.2025                     28.06.2025</w:t>
            </w:r>
          </w:p>
        </w:tc>
      </w:tr>
      <w:tr w:rsidR="0056070E" w:rsidRPr="0056070E" w:rsidTr="0056070E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13.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«Звёздный», организованный на базе муниципального бюджетного учреждения дополнительного образования Пышминского муниципального округа Свердловской области «Пышминский центр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val="en-US"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27.05.2025                               20.06.2025</w:t>
            </w:r>
          </w:p>
        </w:tc>
      </w:tr>
      <w:tr w:rsidR="0056070E" w:rsidRPr="0056070E" w:rsidTr="0056070E">
        <w:trPr>
          <w:trHeight w:val="4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eelawadee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eelawadee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eelawadee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23.06.2025                         16.07.2025</w:t>
            </w:r>
          </w:p>
        </w:tc>
      </w:tr>
      <w:tr w:rsidR="0056070E" w:rsidRPr="0056070E" w:rsidTr="0056070E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tabs>
                <w:tab w:val="left" w:pos="281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Лагерь дневного пребывания «Спортландия», организованный на базе муниципального бюджетного учреждения дополнительного образования Пышминского муниципального округа Свердловской области «Пышминская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0E" w:rsidRPr="0056070E" w:rsidRDefault="0056070E" w:rsidP="0056070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eelawadee"/>
                <w:lang w:eastAsia="ru-RU"/>
              </w:rPr>
            </w:pPr>
            <w:r w:rsidRPr="0056070E">
              <w:rPr>
                <w:rFonts w:ascii="Liberation Serif" w:eastAsia="Times New Roman" w:hAnsi="Liberation Serif" w:cs="Leelawadee"/>
                <w:lang w:val="en-US" w:eastAsia="ru-RU"/>
              </w:rPr>
              <w:t>I</w:t>
            </w:r>
          </w:p>
        </w:tc>
        <w:tc>
          <w:tcPr>
            <w:tcW w:w="1603" w:type="dxa"/>
            <w:vAlign w:val="center"/>
          </w:tcPr>
          <w:p w:rsidR="0056070E" w:rsidRPr="0056070E" w:rsidRDefault="0056070E" w:rsidP="0056070E">
            <w:pPr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6070E">
              <w:rPr>
                <w:rFonts w:ascii="Liberation Serif" w:eastAsia="Times New Roman" w:hAnsi="Liberation Serif" w:cs="Liberation Serif"/>
                <w:lang w:eastAsia="ru-RU"/>
              </w:rPr>
              <w:t>27.05.2025                               20.06.2025</w:t>
            </w:r>
          </w:p>
        </w:tc>
      </w:tr>
    </w:tbl>
    <w:p w:rsidR="00007177" w:rsidRDefault="00007177">
      <w:pPr>
        <w:pStyle w:val="a3"/>
        <w:ind w:left="720"/>
        <w:jc w:val="both"/>
        <w:rPr>
          <w:rFonts w:ascii="Liberation Serif" w:hAnsi="Liberation Serif"/>
          <w:sz w:val="24"/>
          <w:szCs w:val="24"/>
        </w:rPr>
      </w:pP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Выбор подразделения (территории), куда должно поступить заявление – </w:t>
      </w:r>
      <w:r>
        <w:rPr>
          <w:rFonts w:ascii="Liberation Serif" w:hAnsi="Liberation Serif"/>
          <w:b/>
          <w:sz w:val="24"/>
          <w:szCs w:val="24"/>
        </w:rPr>
        <w:t>Администрация Пышминского муниципальногоокруга</w:t>
      </w:r>
    </w:p>
    <w:p w:rsidR="00007177" w:rsidRDefault="00F52E59">
      <w:pPr>
        <w:pStyle w:val="a3"/>
        <w:ind w:left="72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2667000" cy="2599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796" b="35347"/>
                    <a:stretch>
                      <a:fillRect/>
                    </a:stretch>
                  </pic:blipFill>
                  <pic:spPr>
                    <a:xfrm>
                      <a:off x="0" y="0"/>
                      <a:ext cx="2678136" cy="26099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77" w:rsidRDefault="00007177">
      <w:pPr>
        <w:pStyle w:val="a3"/>
        <w:ind w:left="720"/>
        <w:jc w:val="both"/>
        <w:rPr>
          <w:rFonts w:ascii="Liberation Serif" w:hAnsi="Liberation Serif"/>
          <w:sz w:val="24"/>
          <w:szCs w:val="24"/>
        </w:rPr>
      </w:pPr>
    </w:p>
    <w:p w:rsidR="00007177" w:rsidRDefault="00F52E5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Указание способа получения результата.</w:t>
      </w:r>
    </w:p>
    <w:p w:rsidR="00007177" w:rsidRPr="0056070E" w:rsidRDefault="00F52E59">
      <w:pPr>
        <w:pStyle w:val="a3"/>
        <w:ind w:left="360"/>
        <w:jc w:val="both"/>
        <w:rPr>
          <w:rFonts w:ascii="Liberation Serif" w:hAnsi="Liberation Serif"/>
          <w:b/>
          <w:sz w:val="24"/>
          <w:szCs w:val="24"/>
        </w:rPr>
      </w:pPr>
      <w:r w:rsidRPr="0056070E">
        <w:rPr>
          <w:rFonts w:ascii="Liberation Serif" w:hAnsi="Liberation Serif"/>
          <w:b/>
          <w:sz w:val="24"/>
          <w:szCs w:val="24"/>
        </w:rPr>
        <w:t>Результат услуги (путевка) будет предоставляться на бумажном носителе при личном обращении в уполномоченный орган (образовательную организацию)</w:t>
      </w:r>
      <w:r w:rsidR="0056070E">
        <w:rPr>
          <w:rFonts w:ascii="Liberation Serif" w:hAnsi="Liberation Serif"/>
          <w:b/>
          <w:sz w:val="24"/>
          <w:szCs w:val="24"/>
        </w:rPr>
        <w:t>.</w:t>
      </w:r>
    </w:p>
    <w:p w:rsidR="00007177" w:rsidRDefault="00F52E59">
      <w:pPr>
        <w:pStyle w:val="a3"/>
        <w:ind w:left="36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15185" cy="2515870"/>
            <wp:effectExtent l="0" t="0" r="18415" b="177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708" b="28757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515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77" w:rsidRDefault="00007177">
      <w:pPr>
        <w:pStyle w:val="a3"/>
        <w:ind w:left="360"/>
        <w:jc w:val="both"/>
        <w:rPr>
          <w:rFonts w:ascii="Liberation Serif" w:hAnsi="Liberation Serif"/>
          <w:sz w:val="24"/>
          <w:szCs w:val="24"/>
        </w:rPr>
      </w:pPr>
    </w:p>
    <w:p w:rsidR="00007177" w:rsidRDefault="00F52E59" w:rsidP="0056070E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 результатам рассмотрения заявления в личный кабинет заявителя будет поступать соответствующая информация!</w:t>
      </w:r>
    </w:p>
    <w:p w:rsidR="00007177" w:rsidRPr="0056070E" w:rsidRDefault="00F52E59" w:rsidP="0056070E">
      <w:pPr>
        <w:pStyle w:val="a3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56070E">
        <w:rPr>
          <w:rFonts w:ascii="Liberation Serif" w:hAnsi="Liberation Serif"/>
          <w:b/>
          <w:sz w:val="24"/>
          <w:szCs w:val="24"/>
        </w:rPr>
        <w:t xml:space="preserve">Заявителям, подавшим заявление с портала «Госуслуги», необходимо в течении 6-и рабочих дней, следующих за днем подачи заявления, обратится </w:t>
      </w:r>
      <w:r w:rsidR="0056070E" w:rsidRPr="0056070E">
        <w:rPr>
          <w:rFonts w:ascii="Liberation Serif" w:hAnsi="Liberation Serif"/>
          <w:b/>
          <w:sz w:val="24"/>
          <w:szCs w:val="24"/>
        </w:rPr>
        <w:t>в образовательную организацию,</w:t>
      </w:r>
      <w:r w:rsidRPr="0056070E">
        <w:rPr>
          <w:rFonts w:ascii="Liberation Serif" w:hAnsi="Liberation Serif"/>
          <w:b/>
          <w:sz w:val="24"/>
          <w:szCs w:val="24"/>
        </w:rPr>
        <w:t xml:space="preserve"> на базе которой организован лагерь дневного пребывания, предъявить документ, удостоверяющий личн</w:t>
      </w:r>
      <w:bookmarkStart w:id="0" w:name="_GoBack"/>
      <w:bookmarkEnd w:id="0"/>
      <w:r w:rsidRPr="0056070E">
        <w:rPr>
          <w:rFonts w:ascii="Liberation Serif" w:hAnsi="Liberation Serif"/>
          <w:b/>
          <w:sz w:val="24"/>
          <w:szCs w:val="24"/>
        </w:rPr>
        <w:t>ость и предоставить следующие документы:</w:t>
      </w:r>
    </w:p>
    <w:p w:rsidR="00007177" w:rsidRPr="0056070E" w:rsidRDefault="00F52E59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b/>
          <w:sz w:val="24"/>
          <w:szCs w:val="24"/>
        </w:rPr>
      </w:pPr>
      <w:r w:rsidRPr="0056070E">
        <w:rPr>
          <w:rFonts w:ascii="Liberation Serif" w:hAnsi="Liberation Serif"/>
          <w:b/>
          <w:sz w:val="24"/>
          <w:szCs w:val="24"/>
        </w:rPr>
        <w:t>свидетельство о рождении ребенка (оригинал и копия);</w:t>
      </w:r>
    </w:p>
    <w:p w:rsidR="00007177" w:rsidRPr="0056070E" w:rsidRDefault="00F52E59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b/>
          <w:sz w:val="24"/>
          <w:szCs w:val="24"/>
        </w:rPr>
      </w:pPr>
      <w:r w:rsidRPr="0056070E">
        <w:rPr>
          <w:rFonts w:ascii="Liberation Serif" w:hAnsi="Liberation Serif"/>
          <w:b/>
          <w:sz w:val="24"/>
          <w:szCs w:val="24"/>
        </w:rPr>
        <w:t>документ, удостоверяющий личность заявителя: паспорт гражданина Российской Федерации (копия и подлинник);</w:t>
      </w:r>
    </w:p>
    <w:p w:rsidR="00007177" w:rsidRPr="0056070E" w:rsidRDefault="00F52E59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b/>
          <w:sz w:val="24"/>
          <w:szCs w:val="24"/>
        </w:rPr>
      </w:pPr>
      <w:r w:rsidRPr="0056070E">
        <w:rPr>
          <w:rFonts w:ascii="Liberation Serif" w:hAnsi="Liberation Serif"/>
          <w:b/>
          <w:sz w:val="24"/>
          <w:szCs w:val="24"/>
        </w:rPr>
        <w:t>в случае наличия преимущественного права (первоочередного или внеочередного) – подтверждающие документы.</w:t>
      </w:r>
    </w:p>
    <w:sectPr w:rsidR="00007177" w:rsidRPr="0056070E" w:rsidSect="0056070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0C" w:rsidRDefault="00BB050C">
      <w:pPr>
        <w:spacing w:line="240" w:lineRule="auto"/>
      </w:pPr>
      <w:r>
        <w:separator/>
      </w:r>
    </w:p>
  </w:endnote>
  <w:endnote w:type="continuationSeparator" w:id="1">
    <w:p w:rsidR="00BB050C" w:rsidRDefault="00BB0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0C" w:rsidRDefault="00BB050C">
      <w:pPr>
        <w:spacing w:after="0"/>
      </w:pPr>
      <w:r>
        <w:separator/>
      </w:r>
    </w:p>
  </w:footnote>
  <w:footnote w:type="continuationSeparator" w:id="1">
    <w:p w:rsidR="00BB050C" w:rsidRDefault="00BB05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8E"/>
    <w:multiLevelType w:val="multilevel"/>
    <w:tmpl w:val="01FA7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0BAC"/>
    <w:multiLevelType w:val="multilevel"/>
    <w:tmpl w:val="08140B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C10C2"/>
    <w:multiLevelType w:val="multilevel"/>
    <w:tmpl w:val="42FC10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7D3"/>
    <w:rsid w:val="00007177"/>
    <w:rsid w:val="00073CF9"/>
    <w:rsid w:val="00185C99"/>
    <w:rsid w:val="00253341"/>
    <w:rsid w:val="003566F2"/>
    <w:rsid w:val="00493751"/>
    <w:rsid w:val="0056070E"/>
    <w:rsid w:val="006C6649"/>
    <w:rsid w:val="00726881"/>
    <w:rsid w:val="00900033"/>
    <w:rsid w:val="00BA70AB"/>
    <w:rsid w:val="00BB050C"/>
    <w:rsid w:val="00C627D3"/>
    <w:rsid w:val="00E1217F"/>
    <w:rsid w:val="00F52E59"/>
    <w:rsid w:val="3B5F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CF9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1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UOPGO111</dc:creator>
  <cp:lastModifiedBy>1</cp:lastModifiedBy>
  <cp:revision>6</cp:revision>
  <dcterms:created xsi:type="dcterms:W3CDTF">2024-03-20T05:35:00Z</dcterms:created>
  <dcterms:modified xsi:type="dcterms:W3CDTF">2025-03-27T04:09:00Z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325D2F79EE5D4C138F11A5313BC1779E_12</vt:lpwstr>
  </property>
</Properties>
</file>